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E3" w:rsidRPr="00372491" w:rsidRDefault="00FE26E3" w:rsidP="00FE26E3">
      <w:pPr>
        <w:rPr>
          <w:b/>
          <w:sz w:val="32"/>
          <w:szCs w:val="32"/>
        </w:rPr>
      </w:pPr>
      <w:bookmarkStart w:id="0" w:name="_GoBack"/>
      <w:bookmarkEnd w:id="0"/>
      <w:r w:rsidRPr="00372491">
        <w:rPr>
          <w:b/>
          <w:sz w:val="32"/>
          <w:szCs w:val="32"/>
        </w:rPr>
        <w:t>Stappenplan Dorpsontwikkelingsvisie</w:t>
      </w:r>
    </w:p>
    <w:p w:rsidR="00130215" w:rsidRDefault="00C66C9E" w:rsidP="0037273A">
      <w:pPr>
        <w:pStyle w:val="Tekstopmerking"/>
        <w:numPr>
          <w:ilvl w:val="0"/>
          <w:numId w:val="1"/>
        </w:numPr>
      </w:pPr>
      <w:r>
        <w:t xml:space="preserve">Dorp maakt visie. Autonoom proces van het dorp. </w:t>
      </w:r>
      <w:r w:rsidR="00130215">
        <w:t>O</w:t>
      </w:r>
      <w:r>
        <w:t xml:space="preserve">ndersteuning </w:t>
      </w:r>
      <w:r w:rsidR="00130215">
        <w:t>van opbouwwerk Vorkmeer is beschikbaar, desgevraagd is overige</w:t>
      </w:r>
      <w:r>
        <w:t xml:space="preserve"> facilitering</w:t>
      </w:r>
      <w:r w:rsidR="00130215">
        <w:t xml:space="preserve"> door gemeente is mogelijk.</w:t>
      </w:r>
    </w:p>
    <w:p w:rsidR="00FE26E3" w:rsidRDefault="00FE26E3" w:rsidP="0037273A">
      <w:pPr>
        <w:pStyle w:val="Tekstopmerking"/>
        <w:numPr>
          <w:ilvl w:val="0"/>
          <w:numId w:val="1"/>
        </w:numPr>
      </w:pPr>
      <w:r>
        <w:t>Dorp overhandigt visie aan college (wethouder Vitale Gemeenschappen)</w:t>
      </w:r>
      <w:r w:rsidR="00C66C9E">
        <w:t>.</w:t>
      </w:r>
    </w:p>
    <w:p w:rsidR="00FE26E3" w:rsidRDefault="00FE26E3" w:rsidP="00FE26E3">
      <w:pPr>
        <w:pStyle w:val="Tekstopmerking"/>
        <w:numPr>
          <w:ilvl w:val="0"/>
          <w:numId w:val="1"/>
        </w:numPr>
      </w:pPr>
      <w:r>
        <w:t>We</w:t>
      </w:r>
      <w:r w:rsidR="007C392F">
        <w:t xml:space="preserve"> doen een eerste globale check op haalbaarheid. </w:t>
      </w:r>
    </w:p>
    <w:p w:rsidR="00C66C9E" w:rsidRDefault="00FE26E3" w:rsidP="00C66C9E">
      <w:pPr>
        <w:pStyle w:val="Tekstopmerking"/>
        <w:numPr>
          <w:ilvl w:val="0"/>
          <w:numId w:val="1"/>
        </w:numPr>
      </w:pPr>
      <w:r>
        <w:t>We sorteren de visie op onderdelen</w:t>
      </w:r>
      <w:r w:rsidR="00CD7623">
        <w:t>. M</w:t>
      </w:r>
      <w:r w:rsidR="00877130">
        <w:t xml:space="preserve">ogelijk </w:t>
      </w:r>
      <w:r w:rsidR="00C66C9E">
        <w:t>s</w:t>
      </w:r>
      <w:r w:rsidR="00877130">
        <w:t xml:space="preserve">amen met het </w:t>
      </w:r>
      <w:proofErr w:type="spellStart"/>
      <w:r w:rsidR="00877130">
        <w:t>dorpsoverleg</w:t>
      </w:r>
      <w:proofErr w:type="spellEnd"/>
      <w:r w:rsidR="00C66C9E">
        <w:t>, zodat we een gezamenlijk beeld hebben overig eigenaarschap op onderdelen</w:t>
      </w:r>
      <w:r w:rsidR="00CD7623">
        <w:t>.</w:t>
      </w:r>
    </w:p>
    <w:p w:rsidR="00FE26E3" w:rsidRDefault="00C66C9E" w:rsidP="00FE26E3">
      <w:pPr>
        <w:pStyle w:val="Tekstopmerking"/>
        <w:numPr>
          <w:ilvl w:val="0"/>
          <w:numId w:val="1"/>
        </w:numPr>
      </w:pPr>
      <w:r>
        <w:t xml:space="preserve">Op onderdelen waar een reactie/standpunt van gemeente gevraagd wordt, </w:t>
      </w:r>
      <w:r w:rsidR="00FE26E3">
        <w:t xml:space="preserve">nodigen </w:t>
      </w:r>
      <w:r>
        <w:t xml:space="preserve">we </w:t>
      </w:r>
      <w:r w:rsidR="00FE26E3">
        <w:t>betrokken collega’s uit voor inhoudelijke reactie / voorgesteld standpunt op onderdeel</w:t>
      </w:r>
      <w:r w:rsidR="007C392F">
        <w:t xml:space="preserve"> </w:t>
      </w:r>
      <w:r w:rsidR="005803B1">
        <w:t>op basis van (</w:t>
      </w:r>
      <w:proofErr w:type="spellStart"/>
      <w:r w:rsidR="005803B1">
        <w:t>kaderstellend</w:t>
      </w:r>
      <w:proofErr w:type="spellEnd"/>
      <w:r w:rsidR="005803B1">
        <w:t>) beleid</w:t>
      </w:r>
      <w:r w:rsidR="00FE26E3">
        <w:t xml:space="preserve">, incl. </w:t>
      </w:r>
      <w:r>
        <w:t xml:space="preserve">opmerking over </w:t>
      </w:r>
      <w:r w:rsidR="00FE26E3">
        <w:t>tijdspad</w:t>
      </w:r>
      <w:r w:rsidR="00877130">
        <w:t xml:space="preserve">. </w:t>
      </w:r>
    </w:p>
    <w:p w:rsidR="00FE26E3" w:rsidRDefault="00FE26E3" w:rsidP="00FE26E3">
      <w:pPr>
        <w:pStyle w:val="Tekstopmerking"/>
        <w:numPr>
          <w:ilvl w:val="0"/>
          <w:numId w:val="1"/>
        </w:numPr>
      </w:pPr>
      <w:r>
        <w:t xml:space="preserve">We inventariseren </w:t>
      </w:r>
      <w:r w:rsidR="00130215">
        <w:t xml:space="preserve">en bundelen </w:t>
      </w:r>
      <w:r>
        <w:t xml:space="preserve">reacties en waar nodig voeren we integraal </w:t>
      </w:r>
      <w:proofErr w:type="gramStart"/>
      <w:r>
        <w:t>overleg</w:t>
      </w:r>
      <w:r w:rsidR="00C66C9E">
        <w:t>.</w:t>
      </w:r>
      <w:r>
        <w:t xml:space="preserve">  </w:t>
      </w:r>
      <w:proofErr w:type="gramEnd"/>
    </w:p>
    <w:p w:rsidR="00FE26E3" w:rsidRDefault="00FE26E3" w:rsidP="00FE26E3">
      <w:pPr>
        <w:pStyle w:val="Tekstopmerking"/>
        <w:numPr>
          <w:ilvl w:val="0"/>
          <w:numId w:val="1"/>
        </w:numPr>
      </w:pPr>
      <w:r>
        <w:t>We verwerken reacties in ant</w:t>
      </w:r>
      <w:r w:rsidR="00C66C9E">
        <w:t>woordbrief, collegevoorstel en raadsinformatiebrief (R</w:t>
      </w:r>
      <w:r>
        <w:t>IB</w:t>
      </w:r>
      <w:r w:rsidR="00C66C9E">
        <w:t xml:space="preserve">), </w:t>
      </w:r>
      <w:proofErr w:type="gramStart"/>
      <w:r w:rsidR="00C66C9E">
        <w:t>o</w:t>
      </w:r>
      <w:r>
        <w:t xml:space="preserve">f </w:t>
      </w:r>
      <w:r w:rsidR="00C66C9E">
        <w:t xml:space="preserve"> </w:t>
      </w:r>
      <w:proofErr w:type="gramEnd"/>
      <w:r w:rsidR="00C66C9E">
        <w:t xml:space="preserve">een Raadsvoorstel </w:t>
      </w:r>
      <w:r>
        <w:t>indien er direct middelen benodigd zijn.</w:t>
      </w:r>
    </w:p>
    <w:p w:rsidR="00FE26E3" w:rsidRDefault="00C66C9E" w:rsidP="00FE26E3">
      <w:pPr>
        <w:pStyle w:val="Tekstopmerking"/>
        <w:numPr>
          <w:ilvl w:val="0"/>
          <w:numId w:val="1"/>
        </w:numPr>
      </w:pPr>
      <w:r>
        <w:t>Na collegebesluit, bespreekt de w</w:t>
      </w:r>
      <w:r w:rsidR="00FE26E3">
        <w:t>ethouder Vitale Gemeenschappen de inhoud van de antwoordbrief met D</w:t>
      </w:r>
      <w:r>
        <w:t>orpsoverleg</w:t>
      </w:r>
      <w:r w:rsidR="00FE26E3">
        <w:t xml:space="preserve">. Waar mogelijk en aan de orde worden vervolgafspraken gemaakt op onderdelen. </w:t>
      </w:r>
    </w:p>
    <w:p w:rsidR="00372491" w:rsidRDefault="00372491" w:rsidP="00372491">
      <w:pPr>
        <w:pStyle w:val="Tekstopmerking"/>
        <w:numPr>
          <w:ilvl w:val="0"/>
          <w:numId w:val="1"/>
        </w:numPr>
      </w:pPr>
      <w:r>
        <w:t>Verdere voorbereiding en u</w:t>
      </w:r>
      <w:r w:rsidR="00FE26E3">
        <w:t xml:space="preserve">itvoering </w:t>
      </w:r>
      <w:proofErr w:type="gramStart"/>
      <w:r w:rsidR="00FE26E3">
        <w:t>verloopt</w:t>
      </w:r>
      <w:proofErr w:type="gramEnd"/>
      <w:r w:rsidR="00FE26E3">
        <w:t xml:space="preserve"> via projectleiders / adviseurs </w:t>
      </w:r>
      <w:r w:rsidR="005803B1">
        <w:t xml:space="preserve">en inhoudelijk </w:t>
      </w:r>
      <w:r w:rsidR="007C392F">
        <w:t>verantwoordelijk</w:t>
      </w:r>
      <w:r w:rsidR="005803B1">
        <w:t xml:space="preserve"> portefeuillehouders </w:t>
      </w:r>
      <w:r w:rsidR="00FE26E3">
        <w:t xml:space="preserve">op onderdelen. </w:t>
      </w:r>
      <w:r w:rsidR="00C66C9E">
        <w:br/>
      </w:r>
      <w:r w:rsidR="00C40974">
        <w:t>Af</w:t>
      </w:r>
      <w:r>
        <w:t xml:space="preserve">hankelijk van eigenaarschap en financiële consequenties, </w:t>
      </w:r>
      <w:r w:rsidR="00C40974">
        <w:t>kunnen dorp en/of gemeente verder met het uitwerken van ideeën naar plannen</w:t>
      </w:r>
      <w:r w:rsidR="007A4056">
        <w:t xml:space="preserve"> en realisatie</w:t>
      </w:r>
      <w:r w:rsidR="00C40974">
        <w:t>.</w:t>
      </w:r>
      <w:r w:rsidR="007A4056">
        <w:br/>
      </w:r>
      <w:r w:rsidR="00C40974">
        <w:t>Indien nodig, volgens daarvoor aparte voorstellen aan de raad.</w:t>
      </w:r>
    </w:p>
    <w:p w:rsidR="00C66C9E" w:rsidRDefault="00C66C9E" w:rsidP="006B5584">
      <w:pPr>
        <w:pStyle w:val="Tekstopmerking"/>
        <w:numPr>
          <w:ilvl w:val="0"/>
          <w:numId w:val="1"/>
        </w:numPr>
      </w:pPr>
      <w:r>
        <w:t>Dorpsoverleg en programma Gemeenschapsontwikkeling monitoren samen de grote lijn</w:t>
      </w:r>
      <w:r w:rsidR="00FE26E3">
        <w:t xml:space="preserve">. </w:t>
      </w:r>
    </w:p>
    <w:p w:rsidR="0039058E" w:rsidRDefault="0039058E" w:rsidP="006B5584">
      <w:pPr>
        <w:pStyle w:val="Tekstopmerking"/>
        <w:numPr>
          <w:ilvl w:val="0"/>
          <w:numId w:val="1"/>
        </w:numPr>
      </w:pPr>
      <w:r>
        <w:t xml:space="preserve">Na verloop van tijd, zijn projecten gerealiseerd en ontstaat in een dorp een nieuwe behoefte om met elkaar naar de toekomst te kijken. Een nieuw proces begint. </w:t>
      </w:r>
    </w:p>
    <w:p w:rsidR="00BD2E05" w:rsidRPr="00DC6A45" w:rsidRDefault="005F4DDD" w:rsidP="00C66C9E">
      <w:pPr>
        <w:pStyle w:val="Tekstopmerking"/>
        <w:ind w:left="720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4800600" cy="276923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6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651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-52705</wp:posOffset>
                </wp:positionH>
                <wp:positionV relativeFrom="paragraph">
                  <wp:posOffset>2190115</wp:posOffset>
                </wp:positionV>
                <wp:extent cx="1292860" cy="264795"/>
                <wp:effectExtent l="0" t="318" r="2223" b="2222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9286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651" w:rsidRPr="005E1651" w:rsidRDefault="005E165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E1651">
                              <w:rPr>
                                <w:b/>
                                <w:sz w:val="22"/>
                              </w:rPr>
                              <w:t>Publiek Domein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4.15pt;margin-top:172.45pt;width:101.8pt;height:20.85pt;rotation:-90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OnKAIAACwEAAAOAAAAZHJzL2Uyb0RvYy54bWysU9uO2yAQfa/Uf0C8N46tXK04q222qSpt&#10;L9JuPwBjHKMAQ4HETr++A4mStH2rygNimOFw5szM6mHQihyF8xJMRfPRmBJhODTS7Cr6/XX7bkGJ&#10;D8w0TIERFT0JTx/Wb9+seluKAjpQjXAEQYwve1vRLgRbZpnnndDMj8AKg84WnGYBTbfLGsd6RNcq&#10;K8bjWdaDa6wDLrzH26ezk64TftsKHr62rReBqIoit5B2l/Y67tl6xcqdY7aT/EKD/QMLzaTBT69Q&#10;TywwcnDyLygtuQMPbRhx0Bm0reQi5YDZ5OM/snnpmBUpFxTH26tM/v/B8i/Hb47IpqJFPqfEMI1F&#10;ehV7H45sT4qoT299iWEvFgPD8B4GrHPK1dtn4HtPDGw6Znbi0TnoO8Ea5JfHl9nd0zOOjyB1/xka&#10;/IYdAiSgoXWaOMDi5DMsKq50jeoQ/AzLdrqWSgyB8MigWBaLGbo4+orZZL6cph9ZGcFiJazz4aMA&#10;TeKhog5bIaGy47MPkdwtJIZ7ULLZSqWS4Xb1RjlyZNg227Qu6L+FKUP6ii6nxTQhG4jvU0dpGbCt&#10;ldQVXZwTStdRnA+mSefApDqfkYkyF7WiQGepwlAPGBglrKE5oW5JIUwZxw0T6sD9pKTH1q2o/3Fg&#10;TlCiPhnUfplPJrHXkzGZzgs03L2nvvcwwxGqooGS83ET0nxEHQw8Yo1amfS6MblwxZZMMl7GJ/b8&#10;vZ2ibkO+/gUAAP//AwBQSwMEFAAGAAgAAAAhAAHIxNbiAAAACgEAAA8AAABkcnMvZG93bnJldi54&#10;bWxMj01Lw0AQhu+C/2EZwYu0m8aw1ZhNkeIHvQi2IvS2zY5JMDsbsts2+us7PelxmIfnfd9iMbpO&#10;HHAIrScNs2kCAqnytqVaw8fmeXIHIkRD1nSeUMMPBliUlxeFya0/0jse1rEWLKGQGw1NjH0uZaga&#10;dCZMfY/Evy8/OBP5HGppB3NkuetkmiRKOtMSJzSmx2WD1fd67zTMX9/UNi7db7t9SVb3Tzdu1Wef&#10;Wl9fjY8PICKO8Q+Gc32uDiV32vk92SA6dqSKSQ2pynjTGZhltyB2GjI1VyDLQv6fUJ4AAAD//wMA&#10;UEsBAi0AFAAGAAgAAAAhALaDOJL+AAAA4QEAABMAAAAAAAAAAAAAAAAAAAAAAFtDb250ZW50X1R5&#10;cGVzXS54bWxQSwECLQAUAAYACAAAACEAOP0h/9YAAACUAQAACwAAAAAAAAAAAAAAAAAvAQAAX3Jl&#10;bHMvLnJlbHNQSwECLQAUAAYACAAAACEA/3+DpygCAAAsBAAADgAAAAAAAAAAAAAAAAAuAgAAZHJz&#10;L2Uyb0RvYy54bWxQSwECLQAUAAYACAAAACEAAcjE1uIAAAAKAQAADwAAAAAAAAAAAAAAAACCBAAA&#10;ZHJzL2Rvd25yZXYueG1sUEsFBgAAAAAEAAQA8wAAAJEFAAAAAA==&#10;" stroked="f">
                <v:textbox>
                  <w:txbxContent>
                    <w:p w:rsidR="005E1651" w:rsidRPr="005E1651" w:rsidRDefault="005E1651">
                      <w:pPr>
                        <w:rPr>
                          <w:b/>
                          <w:sz w:val="22"/>
                        </w:rPr>
                      </w:pPr>
                      <w:r w:rsidRPr="005E1651">
                        <w:rPr>
                          <w:b/>
                          <w:sz w:val="22"/>
                        </w:rPr>
                        <w:t>Publiek Domein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D2E05" w:rsidRPr="00DC6A45" w:rsidSect="00B576F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93CC6"/>
    <w:multiLevelType w:val="hybridMultilevel"/>
    <w:tmpl w:val="BBDED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3"/>
    <w:rsid w:val="00046108"/>
    <w:rsid w:val="000A2E75"/>
    <w:rsid w:val="000E07AA"/>
    <w:rsid w:val="00130215"/>
    <w:rsid w:val="00372491"/>
    <w:rsid w:val="0039058E"/>
    <w:rsid w:val="003D3C3C"/>
    <w:rsid w:val="005803B1"/>
    <w:rsid w:val="005E1651"/>
    <w:rsid w:val="005F2577"/>
    <w:rsid w:val="005F4DDD"/>
    <w:rsid w:val="00653811"/>
    <w:rsid w:val="007A4056"/>
    <w:rsid w:val="007C392F"/>
    <w:rsid w:val="008018E5"/>
    <w:rsid w:val="00877130"/>
    <w:rsid w:val="009570F5"/>
    <w:rsid w:val="009A1772"/>
    <w:rsid w:val="00A7413D"/>
    <w:rsid w:val="00B576FA"/>
    <w:rsid w:val="00BD2E05"/>
    <w:rsid w:val="00C40974"/>
    <w:rsid w:val="00C66C9E"/>
    <w:rsid w:val="00CC4B9D"/>
    <w:rsid w:val="00CD7623"/>
    <w:rsid w:val="00DC6A45"/>
    <w:rsid w:val="00FC73F9"/>
    <w:rsid w:val="00FD2CA2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3811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C4B9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C4B9D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4610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538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07AA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CC4B9D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C4B9D"/>
    <w:rPr>
      <w:rFonts w:ascii="Arial Black" w:eastAsiaTheme="majorEastAsia" w:hAnsi="Arial Black" w:cstheme="majorBidi"/>
      <w:bCs/>
      <w:color w:val="000000" w:themeColor="text1"/>
      <w:sz w:val="20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C4B9D"/>
    <w:pPr>
      <w:spacing w:after="300" w:line="240" w:lineRule="auto"/>
      <w:contextualSpacing/>
    </w:pPr>
    <w:rPr>
      <w:rFonts w:ascii="Arial Black" w:eastAsiaTheme="majorEastAsia" w:hAnsi="Arial Black" w:cstheme="majorBidi"/>
      <w:color w:val="000000" w:themeColor="text1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C4B9D"/>
    <w:rPr>
      <w:rFonts w:ascii="Arial Black" w:eastAsiaTheme="majorEastAsia" w:hAnsi="Arial Black" w:cstheme="majorBidi"/>
      <w:color w:val="000000" w:themeColor="text1"/>
      <w:spacing w:val="5"/>
      <w:kern w:val="28"/>
      <w:sz w:val="28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4B9D"/>
    <w:pPr>
      <w:numPr>
        <w:ilvl w:val="1"/>
      </w:numPr>
    </w:pPr>
    <w:rPr>
      <w:rFonts w:ascii="Arial Black" w:eastAsiaTheme="majorEastAsia" w:hAnsi="Arial Black" w:cstheme="majorBidi"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4B9D"/>
    <w:rPr>
      <w:rFonts w:ascii="Arial Black" w:eastAsiaTheme="majorEastAsia" w:hAnsi="Arial Black" w:cstheme="majorBidi"/>
      <w:iCs/>
      <w:spacing w:val="15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CC4B9D"/>
    <w:rPr>
      <w:rFonts w:ascii="Arial" w:hAnsi="Arial"/>
      <w:i/>
      <w:iCs/>
      <w:color w:val="000000" w:themeColor="text1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046108"/>
    <w:rPr>
      <w:rFonts w:ascii="Arial" w:eastAsiaTheme="majorEastAsia" w:hAnsi="Arial" w:cstheme="majorBidi"/>
      <w:b/>
      <w:bCs/>
      <w:color w:val="000000" w:themeColor="text1"/>
      <w:sz w:val="20"/>
    </w:rPr>
  </w:style>
  <w:style w:type="paragraph" w:customStyle="1" w:styleId="Fotobijschrift">
    <w:name w:val="Fotobijschrift"/>
    <w:basedOn w:val="Standaard"/>
    <w:next w:val="Standaard"/>
    <w:link w:val="FotobijschriftChar"/>
    <w:rsid w:val="00046108"/>
    <w:rPr>
      <w:sz w:val="12"/>
    </w:rPr>
  </w:style>
  <w:style w:type="character" w:customStyle="1" w:styleId="FotobijschriftChar">
    <w:name w:val="Fotobijschrift Char"/>
    <w:basedOn w:val="Standaardalinea-lettertype"/>
    <w:link w:val="Fotobijschrift"/>
    <w:rsid w:val="00046108"/>
    <w:rPr>
      <w:rFonts w:ascii="Arial" w:hAnsi="Arial"/>
      <w:sz w:val="12"/>
    </w:rPr>
  </w:style>
  <w:style w:type="character" w:customStyle="1" w:styleId="Kop4Char">
    <w:name w:val="Kop 4 Char"/>
    <w:basedOn w:val="Standaardalinea-lettertype"/>
    <w:link w:val="Kop4"/>
    <w:uiPriority w:val="9"/>
    <w:rsid w:val="0065381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customStyle="1" w:styleId="Fotobijschrift0">
    <w:name w:val="Foto bijschrift"/>
    <w:basedOn w:val="Fotobijschrift"/>
    <w:link w:val="FotobijschriftChar0"/>
    <w:rsid w:val="00653811"/>
  </w:style>
  <w:style w:type="character" w:customStyle="1" w:styleId="FotobijschriftChar0">
    <w:name w:val="Foto bijschrift Char"/>
    <w:basedOn w:val="FotobijschriftChar"/>
    <w:link w:val="Fotobijschrift0"/>
    <w:rsid w:val="00653811"/>
    <w:rPr>
      <w:rFonts w:ascii="Arial" w:hAnsi="Arial"/>
      <w:sz w:val="12"/>
    </w:rPr>
  </w:style>
  <w:style w:type="paragraph" w:styleId="Tekstopmerking">
    <w:name w:val="annotation text"/>
    <w:basedOn w:val="Standaard"/>
    <w:link w:val="TekstopmerkingChar"/>
    <w:uiPriority w:val="99"/>
    <w:unhideWhenUsed/>
    <w:rsid w:val="00FE26E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E26E3"/>
    <w:rPr>
      <w:rFonts w:ascii="Arial" w:hAnsi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1772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17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1772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1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7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3811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C4B9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C4B9D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4610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538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07AA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CC4B9D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C4B9D"/>
    <w:rPr>
      <w:rFonts w:ascii="Arial Black" w:eastAsiaTheme="majorEastAsia" w:hAnsi="Arial Black" w:cstheme="majorBidi"/>
      <w:bCs/>
      <w:color w:val="000000" w:themeColor="text1"/>
      <w:sz w:val="20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C4B9D"/>
    <w:pPr>
      <w:spacing w:after="300" w:line="240" w:lineRule="auto"/>
      <w:contextualSpacing/>
    </w:pPr>
    <w:rPr>
      <w:rFonts w:ascii="Arial Black" w:eastAsiaTheme="majorEastAsia" w:hAnsi="Arial Black" w:cstheme="majorBidi"/>
      <w:color w:val="000000" w:themeColor="text1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C4B9D"/>
    <w:rPr>
      <w:rFonts w:ascii="Arial Black" w:eastAsiaTheme="majorEastAsia" w:hAnsi="Arial Black" w:cstheme="majorBidi"/>
      <w:color w:val="000000" w:themeColor="text1"/>
      <w:spacing w:val="5"/>
      <w:kern w:val="28"/>
      <w:sz w:val="28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4B9D"/>
    <w:pPr>
      <w:numPr>
        <w:ilvl w:val="1"/>
      </w:numPr>
    </w:pPr>
    <w:rPr>
      <w:rFonts w:ascii="Arial Black" w:eastAsiaTheme="majorEastAsia" w:hAnsi="Arial Black" w:cstheme="majorBidi"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4B9D"/>
    <w:rPr>
      <w:rFonts w:ascii="Arial Black" w:eastAsiaTheme="majorEastAsia" w:hAnsi="Arial Black" w:cstheme="majorBidi"/>
      <w:iCs/>
      <w:spacing w:val="15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CC4B9D"/>
    <w:rPr>
      <w:rFonts w:ascii="Arial" w:hAnsi="Arial"/>
      <w:i/>
      <w:iCs/>
      <w:color w:val="000000" w:themeColor="text1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046108"/>
    <w:rPr>
      <w:rFonts w:ascii="Arial" w:eastAsiaTheme="majorEastAsia" w:hAnsi="Arial" w:cstheme="majorBidi"/>
      <w:b/>
      <w:bCs/>
      <w:color w:val="000000" w:themeColor="text1"/>
      <w:sz w:val="20"/>
    </w:rPr>
  </w:style>
  <w:style w:type="paragraph" w:customStyle="1" w:styleId="Fotobijschrift">
    <w:name w:val="Fotobijschrift"/>
    <w:basedOn w:val="Standaard"/>
    <w:next w:val="Standaard"/>
    <w:link w:val="FotobijschriftChar"/>
    <w:rsid w:val="00046108"/>
    <w:rPr>
      <w:sz w:val="12"/>
    </w:rPr>
  </w:style>
  <w:style w:type="character" w:customStyle="1" w:styleId="FotobijschriftChar">
    <w:name w:val="Fotobijschrift Char"/>
    <w:basedOn w:val="Standaardalinea-lettertype"/>
    <w:link w:val="Fotobijschrift"/>
    <w:rsid w:val="00046108"/>
    <w:rPr>
      <w:rFonts w:ascii="Arial" w:hAnsi="Arial"/>
      <w:sz w:val="12"/>
    </w:rPr>
  </w:style>
  <w:style w:type="character" w:customStyle="1" w:styleId="Kop4Char">
    <w:name w:val="Kop 4 Char"/>
    <w:basedOn w:val="Standaardalinea-lettertype"/>
    <w:link w:val="Kop4"/>
    <w:uiPriority w:val="9"/>
    <w:rsid w:val="0065381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customStyle="1" w:styleId="Fotobijschrift0">
    <w:name w:val="Foto bijschrift"/>
    <w:basedOn w:val="Fotobijschrift"/>
    <w:link w:val="FotobijschriftChar0"/>
    <w:rsid w:val="00653811"/>
  </w:style>
  <w:style w:type="character" w:customStyle="1" w:styleId="FotobijschriftChar0">
    <w:name w:val="Foto bijschrift Char"/>
    <w:basedOn w:val="FotobijschriftChar"/>
    <w:link w:val="Fotobijschrift0"/>
    <w:rsid w:val="00653811"/>
    <w:rPr>
      <w:rFonts w:ascii="Arial" w:hAnsi="Arial"/>
      <w:sz w:val="12"/>
    </w:rPr>
  </w:style>
  <w:style w:type="paragraph" w:styleId="Tekstopmerking">
    <w:name w:val="annotation text"/>
    <w:basedOn w:val="Standaard"/>
    <w:link w:val="TekstopmerkingChar"/>
    <w:uiPriority w:val="99"/>
    <w:unhideWhenUsed/>
    <w:rsid w:val="00FE26E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E26E3"/>
    <w:rPr>
      <w:rFonts w:ascii="Arial" w:hAnsi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1772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17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1772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1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Peel en Maas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Wismans</dc:creator>
  <cp:lastModifiedBy>cris hinssen</cp:lastModifiedBy>
  <cp:revision>2</cp:revision>
  <cp:lastPrinted>2022-10-07T09:31:00Z</cp:lastPrinted>
  <dcterms:created xsi:type="dcterms:W3CDTF">2023-03-12T19:21:00Z</dcterms:created>
  <dcterms:modified xsi:type="dcterms:W3CDTF">2023-03-12T19:21:00Z</dcterms:modified>
</cp:coreProperties>
</file>